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117638</wp:posOffset>
            </wp:positionH>
            <wp:positionV relativeFrom="paragraph">
              <wp:posOffset>247650</wp:posOffset>
            </wp:positionV>
            <wp:extent cx="2266950" cy="66675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4939" r="462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666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85"/>
        <w:gridCol w:w="5865"/>
        <w:tblGridChange w:id="0">
          <w:tblGrid>
            <w:gridCol w:w="3885"/>
            <w:gridCol w:w="58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color w:val="9fc5e8"/>
                <w:rtl w:val="0"/>
              </w:rPr>
              <w:t xml:space="preserve">HANNUN SKU:</w:t>
            </w:r>
            <w:r w:rsidDel="00000000" w:rsidR="00000000" w:rsidRPr="00000000">
              <w:rPr>
                <w:rtl w:val="0"/>
              </w:rPr>
              <w:t xml:space="preserve"> H4DEN</w:t>
            </w:r>
          </w:p>
        </w:tc>
      </w:tr>
      <w:tr>
        <w:trPr>
          <w:cantSplit w:val="0"/>
          <w:trHeight w:val="138.45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.9785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color w:val="9fc5e8"/>
                <w:rtl w:val="0"/>
              </w:rPr>
              <w:t xml:space="preserve"> Nombre en Hannun / Name Hannun:</w:t>
            </w:r>
            <w:r w:rsidDel="00000000" w:rsidR="00000000" w:rsidRPr="00000000">
              <w:rPr>
                <w:rtl w:val="0"/>
              </w:rPr>
              <w:t xml:space="preserve">  Espejo_DENA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5775"/>
        <w:gridCol w:w="2175"/>
        <w:tblGridChange w:id="0">
          <w:tblGrid>
            <w:gridCol w:w="1815"/>
            <w:gridCol w:w="5775"/>
            <w:gridCol w:w="217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color w:val="3d85c6"/>
              </w:rPr>
            </w:pPr>
            <w:r w:rsidDel="00000000" w:rsidR="00000000" w:rsidRPr="00000000">
              <w:rPr>
                <w:b w:val="1"/>
                <w:color w:val="3d85c6"/>
                <w:rtl w:val="0"/>
              </w:rPr>
              <w:t xml:space="preserve">Condiciones de servicio / Product characteristics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 de embalaje/ Kind of packaging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Materiales / Materials  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Cardboard ( honeycomb )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Nº Bultos / Packaging Number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one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Nº de productos por bulto / products nº per package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product in one box </w:t>
            </w:r>
          </w:p>
        </w:tc>
      </w:tr>
      <w:tr>
        <w:trPr>
          <w:cantSplit w:val="0"/>
          <w:trHeight w:val="800.94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Dimensiones y pesos / Dimensions and weight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90 cm: 97 x 67 x 8 cm ; 10 kg 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cm: 157 x 67 x 8 cm: 16 kg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Etiquetado / Labeling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Fragile sticker, EAN128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Cinta / Tape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Hannun tape</w:t>
            </w:r>
          </w:p>
        </w:tc>
      </w:tr>
      <w:tr>
        <w:trPr>
          <w:cantSplit w:val="0"/>
          <w:trHeight w:val="1472.978515625000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Fotos paso a paso / Photos step by step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4962525" cy="6324600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6324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4781550" cy="7143750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7143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4819650" cy="6896100"/>
                  <wp:effectExtent b="0" l="0" r="0" t="0"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689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4314825" cy="4857750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825" cy="4857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5391150" cy="4819650"/>
                  <wp:effectExtent b="0" l="0" r="0" t="0"/>
                  <wp:docPr id="2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150" cy="4819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center"/>
      <w:rPr>
        <w:color w:val="666666"/>
        <w:sz w:val="18"/>
        <w:szCs w:val="18"/>
      </w:rPr>
    </w:pPr>
    <w:r w:rsidDel="00000000" w:rsidR="00000000" w:rsidRPr="00000000">
      <w:rPr>
        <w:color w:val="666666"/>
        <w:sz w:val="18"/>
        <w:szCs w:val="18"/>
        <w:rtl w:val="0"/>
      </w:rPr>
      <w:t xml:space="preserve">La información de este documento pertenece a HANNUN y es confidencial</w:t>
    </w:r>
  </w:p>
  <w:p w:rsidR="00000000" w:rsidDel="00000000" w:rsidP="00000000" w:rsidRDefault="00000000" w:rsidRPr="00000000" w14:paraId="00000039">
    <w:pPr>
      <w:jc w:val="center"/>
      <w:rPr>
        <w:color w:val="666666"/>
        <w:sz w:val="18"/>
        <w:szCs w:val="18"/>
      </w:rPr>
    </w:pPr>
    <w:r w:rsidDel="00000000" w:rsidR="00000000" w:rsidRPr="00000000">
      <w:rPr>
        <w:color w:val="666666"/>
        <w:sz w:val="18"/>
        <w:szCs w:val="18"/>
        <w:rtl w:val="0"/>
      </w:rPr>
      <w:t xml:space="preserve">The information in this document belongs to HANNUN and is confidential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right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Especificación técnica del producto HANNUN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5.png"/><Relationship Id="rId13" Type="http://schemas.openxmlformats.org/officeDocument/2006/relationships/header" Target="header1.xml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9gUAjhqvdw+F8ViMWzmMy93AiQ==">CgMxLjA4AHIhMXYtS2JFeFZQS2VzQTJlRHdnY3NlSjRacFBfZDJzWW13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